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35.2" w:right="66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Preview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Applicant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Interest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2026-2027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854.4" w:right="4915.2" w:firstLine="863.9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mother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c9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sister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grandmother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current member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standing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Junior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2"/>
          <w:szCs w:val="12"/>
          <w:u w:val="none"/>
          <w:shd w:fill="auto" w:val="clear"/>
          <w:vertAlign w:val="baseline"/>
          <w:rtl w:val="0"/>
        </w:rPr>
        <w:t xml:space="preserve">League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2"/>
          <w:szCs w:val="1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WASHINGTON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2"/>
          <w:szCs w:val="1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681.5999999999999" w:right="956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Select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844.8" w:right="526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mother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sister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grandmother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-840" w:right="2793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89800"/>
          <w:sz w:val="14"/>
          <w:szCs w:val="1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Legacies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automatically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granted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spot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upcoming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following 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840" w:right="818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2"/>
          <w:szCs w:val="1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did 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about JLW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-835.2" w:right="51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JLW's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mission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includes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commitment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developing the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835.2" w:right="46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women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membership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do 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wish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844.8" w:right="666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acquire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experiences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wish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attain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-840" w:right="64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previously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applied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the JLW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-840" w:right="101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6"/>
          <w:szCs w:val="6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76.8000000000001" w:right="956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739.2" w:right="52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applied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previously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2a2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did 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pay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Applicant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Interest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Fee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$35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676.8000000000001" w:right="95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840" w:right="85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-840" w:right="1013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6"/>
          <w:szCs w:val="6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76.8000000000001" w:right="95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Select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-739.2" w:right="78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-835.2" w:right="62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2"/>
          <w:szCs w:val="1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League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2"/>
          <w:szCs w:val="12"/>
          <w:u w:val="none"/>
          <w:shd w:fill="auto" w:val="clear"/>
          <w:vertAlign w:val="baseline"/>
          <w:rtl w:val="0"/>
        </w:rPr>
        <w:t xml:space="preserve">membership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2"/>
          <w:szCs w:val="1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0.4000000000001" w:line="276" w:lineRule="auto"/>
        <w:ind w:left="-715.1999999999999" w:right="96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  <w:rtl w:val="0"/>
        </w:rPr>
        <w:t xml:space="preserve">Cancel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835.2" w:right="746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© 2014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2"/>
          <w:szCs w:val="1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2"/>
          <w:szCs w:val="12"/>
          <w:u w:val="none"/>
          <w:shd w:fill="auto" w:val="clear"/>
          <w:vertAlign w:val="baseline"/>
          <w:rtl w:val="0"/>
        </w:rPr>
        <w:t xml:space="preserve">Junior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League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2"/>
          <w:szCs w:val="12"/>
          <w:u w:val="none"/>
          <w:shd w:fill="auto" w:val="clear"/>
          <w:vertAlign w:val="baseline"/>
          <w:rtl w:val="0"/>
        </w:rPr>
        <w:t xml:space="preserve">Rights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Reserved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